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2" w:rsidRDefault="00834922">
      <w:pPr>
        <w:rPr>
          <w:rFonts w:ascii="Times New Roman" w:hAnsi="Times New Roman"/>
          <w:b/>
          <w:sz w:val="24"/>
          <w:szCs w:val="24"/>
        </w:rPr>
      </w:pPr>
      <w:r w:rsidRPr="00C164FB">
        <w:rPr>
          <w:rFonts w:ascii="Times New Roman" w:hAnsi="Times New Roman"/>
          <w:b/>
          <w:sz w:val="24"/>
          <w:szCs w:val="24"/>
        </w:rPr>
        <w:t>Szent Jakab Baráti Kör Közhasznú Egyesület</w:t>
      </w:r>
    </w:p>
    <w:p w:rsidR="00834922" w:rsidRDefault="00834922">
      <w:pPr>
        <w:rPr>
          <w:rFonts w:ascii="Times New Roman" w:hAnsi="Times New Roman"/>
          <w:b/>
          <w:sz w:val="24"/>
          <w:szCs w:val="24"/>
        </w:rPr>
      </w:pPr>
    </w:p>
    <w:p w:rsidR="00834922" w:rsidRDefault="00834922" w:rsidP="006F71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Adatvédelmi és Adatkezelési Szabályzat</w:t>
      </w:r>
    </w:p>
    <w:p w:rsidR="00834922" w:rsidRDefault="00834922" w:rsidP="00C164FB">
      <w:pPr>
        <w:jc w:val="both"/>
        <w:rPr>
          <w:rFonts w:ascii="Times New Roman" w:hAnsi="Times New Roman"/>
          <w:sz w:val="24"/>
          <w:szCs w:val="24"/>
        </w:rPr>
      </w:pPr>
    </w:p>
    <w:p w:rsidR="00834922" w:rsidRDefault="00834922" w:rsidP="00C164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164FB">
        <w:rPr>
          <w:rFonts w:ascii="Times New Roman" w:hAnsi="Times New Roman"/>
          <w:sz w:val="24"/>
          <w:szCs w:val="24"/>
          <w:u w:val="single"/>
        </w:rPr>
        <w:t>Bevezetés</w:t>
      </w:r>
    </w:p>
    <w:p w:rsidR="00834922" w:rsidRDefault="00834922" w:rsidP="00C164F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4922" w:rsidRDefault="00834922" w:rsidP="00C16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adatvédelmi és adatkezelési szabályzat (továbbiakban Szabályzat) a Szent Jakab Baráti Kör Közhasznú Egyesületnél (továbbiakban Egyesület), a Zarándokpont Irodában  zarándok útlevelet igénylők, a </w:t>
      </w:r>
      <w:hyperlink r:id="rId5" w:history="1">
        <w:r w:rsidRPr="00E37258">
          <w:rPr>
            <w:rStyle w:val="Hyperlink"/>
            <w:rFonts w:ascii="Times New Roman" w:hAnsi="Times New Roman"/>
            <w:sz w:val="24"/>
            <w:szCs w:val="24"/>
          </w:rPr>
          <w:t>www.szentjakabut.hu</w:t>
        </w:r>
      </w:hyperlink>
      <w:r>
        <w:rPr>
          <w:rFonts w:ascii="Times New Roman" w:hAnsi="Times New Roman"/>
          <w:sz w:val="24"/>
          <w:szCs w:val="24"/>
        </w:rPr>
        <w:t xml:space="preserve"> oldalán regisztrált felhasználók, az egyesületi tagok, tisztségviselők, valamint az Egyesület által szervezett csoportos zarándoklaton résztvevő személyek önkéntes, tájékoztatáson alapuló és határozott hozzájárulásával megadott, valamint a személyükhöz kapcsolódó adatok gyűjtésére, tárolására és kezelésére vonatkozik. A fent felsorolt személyek a honlapra történő belépéssel, a honlap használatával, a zarándok útlevél igénylésével, valamint a zarándokutakra történő jelentkezéssel és az azokon történő részvétellel – magukra nézve kötelezően – fogadják el a jelen szabályzat rendelkezéseit.</w:t>
      </w:r>
    </w:p>
    <w:p w:rsidR="00834922" w:rsidRDefault="00834922" w:rsidP="00C16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adatok kezelését, feldolgozását, tárolását a Szent Jakab Baráti Kör Közhasznú Egyesület, a továbbiakban Adatkezelő végzi.</w:t>
      </w:r>
    </w:p>
    <w:p w:rsidR="00834922" w:rsidRDefault="00834922" w:rsidP="00C16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székhelye és postacíme: 1191 Budapest, Simonyi Zsigmond u. 29.</w:t>
      </w:r>
    </w:p>
    <w:p w:rsidR="00834922" w:rsidRDefault="00834922" w:rsidP="00EB4778">
      <w:pPr>
        <w:jc w:val="both"/>
        <w:rPr>
          <w:rFonts w:ascii="Times New Roman" w:hAnsi="Times New Roman"/>
          <w:sz w:val="24"/>
          <w:szCs w:val="24"/>
        </w:rPr>
      </w:pPr>
    </w:p>
    <w:p w:rsidR="00834922" w:rsidRPr="00653B60" w:rsidRDefault="00834922" w:rsidP="00653B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53B60">
        <w:rPr>
          <w:rFonts w:ascii="Times New Roman" w:hAnsi="Times New Roman"/>
          <w:sz w:val="24"/>
          <w:szCs w:val="24"/>
          <w:u w:val="single"/>
        </w:rPr>
        <w:t>A szabályzat célja</w:t>
      </w:r>
    </w:p>
    <w:p w:rsidR="00834922" w:rsidRDefault="00834922" w:rsidP="00EB47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Szabályzat célja, hogy az Egyesület biztosítsa a személyes adatok nyilvántartásának rendjét, az adatvédelem alkotmányos elveinek, az adatbiztonság követelményeinek érvényesülését, meg kívánja akadályozni az adatokhoz való jogosulatlan hozzáférést, és azok jogosulatlan megváltoztatását, illetve nyilvánosságra hozatalát.</w:t>
      </w:r>
    </w:p>
    <w:p w:rsidR="00834922" w:rsidRDefault="00834922" w:rsidP="00EB47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Szabályzat időbeli hatálya: 2018. május 25-től visszavonásig.</w:t>
      </w:r>
    </w:p>
    <w:p w:rsidR="00834922" w:rsidRDefault="00834922" w:rsidP="00EB4778">
      <w:pPr>
        <w:jc w:val="both"/>
        <w:rPr>
          <w:rFonts w:ascii="Times New Roman" w:hAnsi="Times New Roman"/>
          <w:sz w:val="24"/>
          <w:szCs w:val="24"/>
        </w:rPr>
      </w:pPr>
    </w:p>
    <w:p w:rsidR="00834922" w:rsidRDefault="00834922" w:rsidP="00653B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53B60">
        <w:rPr>
          <w:rFonts w:ascii="Times New Roman" w:hAnsi="Times New Roman"/>
          <w:sz w:val="24"/>
          <w:szCs w:val="24"/>
          <w:u w:val="single"/>
        </w:rPr>
        <w:t>Vonatkozó jogszabályok</w:t>
      </w:r>
    </w:p>
    <w:p w:rsidR="00834922" w:rsidRDefault="00834922" w:rsidP="008E13F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E13FA">
        <w:rPr>
          <w:rFonts w:ascii="Times New Roman" w:hAnsi="Times New Roman"/>
          <w:sz w:val="24"/>
          <w:szCs w:val="24"/>
        </w:rPr>
        <w:t>Az Adatkezelő kötelezettséget vállal arra, hogy ez irányú tevékenységét a mindenkor hatályos jogszabályok szerint végzi. Ezek a jelen Szabályzat kiadásakor az alábbiak:</w:t>
      </w:r>
    </w:p>
    <w:p w:rsidR="00834922" w:rsidRPr="006F718B" w:rsidRDefault="00834922" w:rsidP="006F718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1C1A">
        <w:rPr>
          <w:rFonts w:ascii="Times New Roman" w:hAnsi="Times New Roman"/>
          <w:sz w:val="24"/>
          <w:szCs w:val="24"/>
        </w:rPr>
        <w:t>2011. évi CXII. t</w:t>
      </w:r>
      <w:r>
        <w:rPr>
          <w:rFonts w:ascii="Times New Roman" w:hAnsi="Times New Roman"/>
          <w:sz w:val="24"/>
          <w:szCs w:val="24"/>
        </w:rPr>
        <w:t>örvény az információs önrendelkezési jogról és az információszabadságról (Infotv.)</w:t>
      </w:r>
    </w:p>
    <w:p w:rsidR="00834922" w:rsidRDefault="00834922" w:rsidP="006C1C1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1C1A">
        <w:rPr>
          <w:rFonts w:ascii="Times New Roman" w:hAnsi="Times New Roman"/>
          <w:sz w:val="24"/>
          <w:szCs w:val="24"/>
        </w:rPr>
        <w:t>Az Európai Parlament és a Tanács 2016/679/</w:t>
      </w:r>
      <w:r>
        <w:rPr>
          <w:rFonts w:ascii="Times New Roman" w:hAnsi="Times New Roman"/>
          <w:sz w:val="24"/>
          <w:szCs w:val="24"/>
        </w:rPr>
        <w:t>EU rendelete a természetes személyeknek a személyes adatok kezelése tekintetében történő védelméről és az ilyen adatok szabad áramlásáról</w:t>
      </w:r>
    </w:p>
    <w:p w:rsidR="00834922" w:rsidRDefault="00834922" w:rsidP="006C1C1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2011. évi CVIII. törvény az elektronikus kereskedelmi szolgáltatások, valamint az információs társadalommal összefüggő szolgáltatások egyes kérdéseiről</w:t>
      </w:r>
    </w:p>
    <w:p w:rsidR="00834922" w:rsidRDefault="00834922" w:rsidP="006C1C1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2008. évi XLVIII. törvény a gazdasági reklámtevékenység alapvető feltételeiről és egyes korlátairól.</w:t>
      </w:r>
    </w:p>
    <w:p w:rsidR="00834922" w:rsidRPr="006C1C1A" w:rsidRDefault="00834922" w:rsidP="006C1C1A">
      <w:pPr>
        <w:jc w:val="both"/>
        <w:rPr>
          <w:rFonts w:ascii="Times New Roman" w:hAnsi="Times New Roman"/>
          <w:sz w:val="24"/>
          <w:szCs w:val="24"/>
        </w:rPr>
      </w:pPr>
    </w:p>
    <w:p w:rsidR="00834922" w:rsidRDefault="00834922" w:rsidP="006C1C1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C1C1A">
        <w:rPr>
          <w:rFonts w:ascii="Times New Roman" w:hAnsi="Times New Roman"/>
          <w:sz w:val="24"/>
          <w:szCs w:val="24"/>
          <w:u w:val="single"/>
        </w:rPr>
        <w:t>Fogalmak</w:t>
      </w:r>
    </w:p>
    <w:p w:rsidR="00834922" w:rsidRDefault="00834922" w:rsidP="006C1C1A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Érintett: bármely meghatározott, személyes adat alapján azonosított vagy – közvetlenül vagy közvetve – azonosítható természetes személy.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Személyes adat: az érintettel kapcsolatba hozható adat – különösen az érintett neve, azonosító jele, valamint egy vagy több fizikai, fiziológiai, mentális, gazdasági, kulturális vagy szociális azonosságára jellemző ismeret -, valamint az adatból levonható, az érintettre vonatkozó következtetés.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Hozzájárulás: az érintett akaratának önkéntes és határozott kinyilvánítása, amely megfelelő tájékoztatáson alapul, és amellyel félreérthetetlen beleegyezését adja a rá vonatkozó – teljes körű vagy egyes műveletekre kiterjedő – személyes adat kezeléséhez.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Tiltakozás: az érintett nyilatkozata, amellyel személyes adatainak kezelését kifogásolja, és az adatkezelés megszüntetését, illetve a kezelt adatok törlését kéri.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Adatkezelő: az a természetes vagy jogi személy, illetve jogi személyiséggel nem rendelkező szervezet, aki vagy amely önállóan vagy másokkal együtt az adatok kezelésének célját meghatározza, az adatkezelésre (beleértve a felhasznált eszközt) vonatkozó döntéseket meghozza és végrehajtja, vagy az általa megbízott adatfeldolgozóval végrehajtatja.</w:t>
      </w:r>
    </w:p>
    <w:p w:rsidR="00834922" w:rsidRDefault="00834922" w:rsidP="0012223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Adatkezelés: az alkalmazott eljárástól függetlenül az adaton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megsemmisítése, valamint az adat további felhasználásának megakadályozása,</w:t>
      </w:r>
      <w:r w:rsidRPr="00122232">
        <w:rPr>
          <w:rFonts w:ascii="Times New Roman" w:hAnsi="Times New Roman"/>
          <w:sz w:val="24"/>
          <w:szCs w:val="24"/>
        </w:rPr>
        <w:t xml:space="preserve"> fénykép-, hang vagy képfelvétel készítése, valamint a személy azonosítására alkalmas fizikai jellemzők (pl. ujj- vagy tenyérlenyomat, DNS-minta, íriszkép) rögzítése.</w:t>
      </w:r>
    </w:p>
    <w:p w:rsidR="00834922" w:rsidRDefault="00834922" w:rsidP="0012223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Adattovábbítás: az adat meghatározott harmadik személy számára történő hozzáférhetővé tétele.</w:t>
      </w:r>
    </w:p>
    <w:p w:rsidR="00834922" w:rsidRDefault="00834922" w:rsidP="0012223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Nyilvánosságra hozatal: az adat bárki számára történő hozzáférhetővé tétele.</w:t>
      </w:r>
    </w:p>
    <w:p w:rsidR="00834922" w:rsidRDefault="00834922" w:rsidP="00122232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Adattörlés: az adatok felismerhetetlenné tétele oly módon, hogy a helyreállításuk többé nem lehetséges.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Adatmegsemmisítés: az adatokat tartalmazó adathordozó teljes fizikai megsemmisítése.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Adatfeldolgozás: az adatkezelési műveletekhez kapcsolódó technikai feladatok elvégzése, függetlenül a műveletek végrehajtásához alkalmazott módszertől és eszköztől, valamint az alkalmazás helyétől, feltéve, hogy a technikai feladatot az adaton végzik.</w:t>
      </w:r>
    </w:p>
    <w:p w:rsidR="00834922" w:rsidRDefault="00834922" w:rsidP="006C1C1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Adatfeldolgozó: az a természetes vagy jogi személy, illetve jogi személyiséggel nem rendelkező szervezet, aki vagy amely az adatkezelővel kötött szerződése alapján – beleértve a jogszabály rendelkezése alapján történő szerződéskötést is – adatok feldolgozását végzi.</w:t>
      </w:r>
    </w:p>
    <w:p w:rsidR="00834922" w:rsidRDefault="00834922" w:rsidP="00721448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Adatállomány: az egy nyilvántartásban kezelt adatok összessége.</w:t>
      </w:r>
    </w:p>
    <w:p w:rsidR="00834922" w:rsidRPr="00721448" w:rsidRDefault="00834922" w:rsidP="00721448">
      <w:pPr>
        <w:jc w:val="both"/>
        <w:rPr>
          <w:rFonts w:ascii="Times New Roman" w:hAnsi="Times New Roman"/>
          <w:sz w:val="24"/>
          <w:szCs w:val="24"/>
        </w:rPr>
      </w:pPr>
    </w:p>
    <w:p w:rsidR="00834922" w:rsidRPr="00721448" w:rsidRDefault="00834922" w:rsidP="007214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1448">
        <w:rPr>
          <w:rFonts w:ascii="Times New Roman" w:hAnsi="Times New Roman"/>
          <w:sz w:val="24"/>
          <w:szCs w:val="24"/>
          <w:u w:val="single"/>
        </w:rPr>
        <w:t>Az adatok megismerésére jogosultak</w:t>
      </w:r>
    </w:p>
    <w:p w:rsidR="00834922" w:rsidRDefault="00834922" w:rsidP="007F3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hozzájárulásával megadott személyes adatokat az Egyesület vezetői, illetve a vezetőség által külön erre felhatalmazott személyek jogosultak megismerni. Az adatkezelő az általa kezelt adatokat nem teszi közzé, harmadik személy számára nem adja ki.</w:t>
      </w:r>
    </w:p>
    <w:p w:rsidR="00834922" w:rsidRDefault="00834922" w:rsidP="007F3575">
      <w:pPr>
        <w:jc w:val="both"/>
        <w:rPr>
          <w:rFonts w:ascii="Times New Roman" w:hAnsi="Times New Roman"/>
          <w:sz w:val="24"/>
          <w:szCs w:val="24"/>
        </w:rPr>
      </w:pPr>
    </w:p>
    <w:p w:rsidR="00834922" w:rsidRPr="00872281" w:rsidRDefault="00834922" w:rsidP="007F35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72281">
        <w:rPr>
          <w:rFonts w:ascii="Times New Roman" w:hAnsi="Times New Roman"/>
          <w:sz w:val="24"/>
          <w:szCs w:val="24"/>
          <w:u w:val="single"/>
        </w:rPr>
        <w:t>A kezelt személyes adatok köre</w:t>
      </w:r>
    </w:p>
    <w:p w:rsidR="00834922" w:rsidRDefault="00834922" w:rsidP="007F3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Szabályzat kizárólag a természetes személyek adatainak kezelésére terjed ki, tekintettel arra, hogy személyes adatok kizárólag természetes személyek vonatkozásában értelmezhetők.</w:t>
      </w:r>
    </w:p>
    <w:p w:rsidR="00834922" w:rsidRDefault="00834922" w:rsidP="007F3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honlapja bármely internet használó által, regisztráció nélkül hozzáférhető tartalmakat is biztosít. Bizonyos tartalmi szolgáltatások (szervezett zarándoklat) csak e célra regisztrált felhasználók számára hozzáférhető. Regisztrált felhasználó az lehet, akit az adatkezelő erre feljogosít. A regisztráció folyamata ingyenes.</w:t>
      </w:r>
    </w:p>
    <w:p w:rsidR="00834922" w:rsidRDefault="00834922" w:rsidP="007F3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regisztráció során a következő személyes adatok megadása kötelező:</w:t>
      </w:r>
    </w:p>
    <w:p w:rsidR="00834922" w:rsidRDefault="00834922" w:rsidP="007F35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</w:p>
    <w:p w:rsidR="00834922" w:rsidRDefault="00834922" w:rsidP="007F35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</w:t>
      </w:r>
    </w:p>
    <w:p w:rsidR="00834922" w:rsidRDefault="00834922" w:rsidP="007F35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adat</w:t>
      </w:r>
    </w:p>
    <w:p w:rsidR="00834922" w:rsidRDefault="00834922" w:rsidP="007F357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</w:t>
      </w:r>
    </w:p>
    <w:p w:rsidR="00834922" w:rsidRPr="00721448" w:rsidRDefault="00834922" w:rsidP="0072144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</w:t>
      </w:r>
    </w:p>
    <w:p w:rsidR="00834922" w:rsidRDefault="00834922" w:rsidP="004305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zarándok útlevelek kérelmezése és kiadása során a következő személyes adatok megadása kötelező:</w:t>
      </w:r>
    </w:p>
    <w:p w:rsidR="00834922" w:rsidRDefault="00834922" w:rsidP="0043053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</w:p>
    <w:p w:rsidR="00834922" w:rsidRDefault="00834922" w:rsidP="0043053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3053A">
        <w:rPr>
          <w:rFonts w:ascii="Times New Roman" w:hAnsi="Times New Roman"/>
          <w:sz w:val="24"/>
          <w:szCs w:val="24"/>
        </w:rPr>
        <w:t>lakcím</w:t>
      </w:r>
    </w:p>
    <w:p w:rsidR="00834922" w:rsidRDefault="00834922" w:rsidP="0043053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személyazonosító igazolvány száma</w:t>
      </w:r>
    </w:p>
    <w:p w:rsidR="00834922" w:rsidRPr="0043053A" w:rsidRDefault="00834922" w:rsidP="0043053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zarándoklat indulási pontja</w:t>
      </w:r>
    </w:p>
    <w:p w:rsidR="00834922" w:rsidRPr="00721448" w:rsidRDefault="00834922" w:rsidP="007214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34922" w:rsidRPr="0043053A" w:rsidRDefault="00834922" w:rsidP="0043053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34922" w:rsidRDefault="00834922" w:rsidP="0087228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34922" w:rsidRDefault="00834922" w:rsidP="0087228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72281">
        <w:rPr>
          <w:rFonts w:ascii="Times New Roman" w:hAnsi="Times New Roman"/>
          <w:sz w:val="24"/>
          <w:szCs w:val="24"/>
          <w:u w:val="single"/>
        </w:rPr>
        <w:t>Az adatkezelés jogalapja, módja és célja</w:t>
      </w:r>
    </w:p>
    <w:p w:rsidR="00834922" w:rsidRDefault="00834922" w:rsidP="00872281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4922" w:rsidRDefault="00834922" w:rsidP="008722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2281">
        <w:rPr>
          <w:rFonts w:ascii="Times New Roman" w:hAnsi="Times New Roman"/>
          <w:sz w:val="24"/>
          <w:szCs w:val="24"/>
        </w:rPr>
        <w:t>Az adatkezelés jogalapja az érintett önkéntes hozzájárulása. A hozzájárulást az Érint</w:t>
      </w:r>
      <w:r>
        <w:rPr>
          <w:rFonts w:ascii="Times New Roman" w:hAnsi="Times New Roman"/>
          <w:sz w:val="24"/>
          <w:szCs w:val="24"/>
        </w:rPr>
        <w:t>ett a fentiekben megjelölt adatok kezelése tekintetében, jelen szabályzat előzetes megismerését követően, ennek kifejezett elfogadásával, illetőleg a honlap használatával, a regisztrációval, az önkéntes adatszolgáltatással adja meg.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megadott telefonszám és e-mail cím kizárólag kapcsolattartási célokat, valamint információs megadására szolgál.</w:t>
      </w:r>
    </w:p>
    <w:p w:rsidR="00834922" w:rsidRPr="00803C29" w:rsidRDefault="00834922" w:rsidP="0087228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Érintett adatainak kezelése kizárólag számítástechnikai eszközzel végrehajtott adatfeldolgozással történik. </w:t>
      </w:r>
    </w:p>
    <w:p w:rsidR="00834922" w:rsidRDefault="00834922" w:rsidP="0087228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Adatkezelő a megadott személyes adatokat, a korábban leírt céloktól eltérő célokra nem használhatja fel. Személyes adatok harmadik személynek vagy hatóságoknak történő átadása – hacsak jogszabály ettől eltérően nem rendelkezik kötelező erővel – kizárólag a felhasználó előzetes, kifejezett hozzájárulása esetén lehetséges.</w:t>
      </w:r>
    </w:p>
    <w:p w:rsidR="00834922" w:rsidRDefault="00834922" w:rsidP="0087228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Adatkezelő a neki megadott személyes adatokat nem ellenőrzi. A megadott adatok megfelelőségéért kizárólag az azt szolgáltató személy felel. Egy megadott e-mail címen történt belépéssel összefüggő mindennemű felelősség kizárólag azt a felhasználót terheli, aki az e-mail címet regisztrálta.</w:t>
      </w:r>
    </w:p>
    <w:p w:rsidR="00834922" w:rsidRDefault="00834922" w:rsidP="0087228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22" w:rsidRDefault="00834922" w:rsidP="0070215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215B">
        <w:rPr>
          <w:rFonts w:ascii="Times New Roman" w:hAnsi="Times New Roman"/>
          <w:color w:val="000000"/>
          <w:sz w:val="24"/>
          <w:szCs w:val="24"/>
          <w:u w:val="single"/>
        </w:rPr>
        <w:t>Adatkezelési alapelvek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szolgáltatásainak igénybe vételéhez elengedhetetlenül szükséges személyes adatokat az Egyesület az érintettek hozzájárulása alapján, és kizárólag célhoz kötötten használhatja fel.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mint adatkezelő vállalja, hogy a birtokába jutott adatokat az Infotv. rendelkezéseinek és jelen szabályzatban rögzített adatvédelmi elveknek megfelelően kezeli és azokat a jelen Szabályzatban meghatározott Adatkezelőn kívül harmadik félnek nem adja át. A jelen bekezdésben foglalt rendelkezés alól kivételt képez az adatok statisztikailag összesített formában történő felhasználása, amely az érintett e-mail címét, illetve azonosítására alkalmas egyéb adatot semmilyen formában nem tartalmazhat, ezáltal nem minősül adatkezelésnek vagy adattovábbításnak.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hivatalos bírósági, rendőrségi megkeresés, jogi eljárás szerzői-, vagyoni illetve egyéb jogsértés vagy ezek alapos gyanúja esetén, az egyesület érdekeinek sérelme, szolgáltatásai nyújtásának veszélyeztetése, stb. esetén – harmadik személy számára hozzáférhetővé teszi az érintett elérhető adatait.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mint adatkezelő az adatok felvétele, rögzítése és kezelése során a jogszabályok által rögzített korlátozásokat minden esetben betartja.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kötelezi magát, hogy gondoskodik az adatok biztonságáról, megteszi továbbá azokat a technikai és szervezési intézkedéseket, kialakítja azokat az eljárási szabályokat, amelyek biztosítják a felvett, tárolt, illetve kezelt adatok védelmét, illetőleg megakadályozza azok megsemmisülését, jogosulatlan felhasználását és jogosulatlan megváltoztatását.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Érintett kérésére az Adatkezelő zárolja személyes adatait, vagy ha a rendelkezésére álló információk alapján feltételezhető, hogy a törlés sértené az érintett jogos érdekeit. Az így zárolt személyes adatok kizárólag addig kezelhető, ameddig fennáll az az adatkezelés cél, amely a személyes adatok törlését kizárja.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kezelt személyes adatok helyesbítéséről, zárolásáról illetve törléséről az érintett személyt értesíteni kell. Az értesítés mellőzhető, ha ez az adatkezelés céljára való tekintettel az érintett jogos érdekét nem sérti.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Érintett bármikor jogosult tájékoztatást kérni az Adatkezelő által kezelt, rá vonatkozó személyes adatokról, bármikor módosíthatja azokat, továbbá jogosult adatai törlésének kérésére. A törlés az Adatkezelőnek küldött nyilatkozattal írásban a postai vagy e-mail címen lehetséges.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Adatkezelő az Érintett kérésére – a kérelem benyújtásától számított 30 napon belül, írásban – tájékoztatást ad a rá vonatkozó, általa kezelt adatokról, annak jogalapjáról, időtartamáról, továbbá arról, hogy kik és milyen célból kapják vagy kapták meg adatait. </w:t>
      </w:r>
    </w:p>
    <w:p w:rsidR="00834922" w:rsidRDefault="00834922" w:rsidP="0070215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22" w:rsidRDefault="00834922" w:rsidP="00F936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3633">
        <w:rPr>
          <w:rFonts w:ascii="Times New Roman" w:hAnsi="Times New Roman"/>
          <w:color w:val="000000"/>
          <w:sz w:val="24"/>
          <w:szCs w:val="24"/>
          <w:u w:val="single"/>
        </w:rPr>
        <w:t>Jogérvényesítés</w:t>
      </w:r>
    </w:p>
    <w:p w:rsidR="00834922" w:rsidRDefault="00834922" w:rsidP="00F936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Érintett - jogainak megsértése esetén - az Adatkezelő ellen bírósághoz fordulhat, illetve panasszal élhet a Nemzeti Adatvédelmi és Információszabadság Hatóságnál (1125 Budapest, Szilágyi Erzsébet fasor 22/c., postacím: 1530 Budapest, Pf.5., telefon: 0613911400, honlap: </w:t>
      </w:r>
      <w:hyperlink r:id="rId6" w:history="1">
        <w:r w:rsidRPr="00E37258">
          <w:rPr>
            <w:rStyle w:val="Hyperlink"/>
            <w:rFonts w:ascii="Times New Roman" w:hAnsi="Times New Roman"/>
            <w:sz w:val="24"/>
            <w:szCs w:val="24"/>
          </w:rPr>
          <w:t>http://naih.hu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34922" w:rsidRDefault="00834922" w:rsidP="00F9363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22" w:rsidRPr="004750E8" w:rsidRDefault="00834922" w:rsidP="00F936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50E8">
        <w:rPr>
          <w:rFonts w:ascii="Times New Roman" w:hAnsi="Times New Roman"/>
          <w:color w:val="000000"/>
          <w:sz w:val="24"/>
          <w:szCs w:val="24"/>
          <w:u w:val="single"/>
        </w:rPr>
        <w:t>A szabályzat módosítása</w:t>
      </w:r>
    </w:p>
    <w:p w:rsidR="00834922" w:rsidRDefault="00834922" w:rsidP="00F936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fenntartja magának a jogot, hogy jelen Szabályzatot – az Érintettek előzetes értesítése mellett – egyoldalúan módosítsa.</w:t>
      </w:r>
    </w:p>
    <w:p w:rsidR="00834922" w:rsidRDefault="00834922" w:rsidP="00F936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Amennyiben az Érintettek közül bárki 15 munkanapon belül, írásban nem jelzi a módosítással kapcsolatos kifogását, akkor elfogadottnak tekinthető a szabályzat módosítása.</w:t>
      </w:r>
    </w:p>
    <w:p w:rsidR="00834922" w:rsidRDefault="00834922" w:rsidP="00F9363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22" w:rsidRPr="004750E8" w:rsidRDefault="00834922" w:rsidP="00ED4A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50E8">
        <w:rPr>
          <w:rFonts w:ascii="Times New Roman" w:hAnsi="Times New Roman"/>
          <w:color w:val="000000"/>
          <w:sz w:val="24"/>
          <w:szCs w:val="24"/>
          <w:u w:val="single"/>
        </w:rPr>
        <w:t>Az adatkezelő adatai, elérhetősége</w:t>
      </w:r>
    </w:p>
    <w:p w:rsidR="00834922" w:rsidRDefault="00834922" w:rsidP="00ED4A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Név: Szent Jakab Baráti Kör Közhasznú Egyesület</w:t>
      </w:r>
    </w:p>
    <w:p w:rsidR="00834922" w:rsidRDefault="00834922" w:rsidP="00ED4A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Székhely és postacím: 1191 Budapest, Simonyi Zsigmond u. 29.</w:t>
      </w:r>
    </w:p>
    <w:p w:rsidR="00834922" w:rsidRDefault="00834922" w:rsidP="00ED4A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Alapító végzés: 60.190/2011/4. lajstromszám, 62508 nyilvántartási szám</w:t>
      </w:r>
    </w:p>
    <w:p w:rsidR="00834922" w:rsidRDefault="00834922" w:rsidP="00ED4A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Bejegyző bíróság megnevezése: Győri Törvényszék</w:t>
      </w:r>
    </w:p>
    <w:p w:rsidR="00834922" w:rsidRPr="00721448" w:rsidRDefault="00834922" w:rsidP="00ED4A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 cím: egyesulet@szentjakabut.hu</w:t>
      </w:r>
    </w:p>
    <w:p w:rsidR="00834922" w:rsidRDefault="00834922" w:rsidP="00ED4AA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4922" w:rsidRDefault="00834922" w:rsidP="004750E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Felelősség</w:t>
      </w:r>
      <w:bookmarkStart w:id="0" w:name="_GoBack"/>
      <w:bookmarkEnd w:id="0"/>
    </w:p>
    <w:p w:rsidR="00834922" w:rsidRDefault="00834922" w:rsidP="004750E8">
      <w:pPr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Egyesület honlapjának (Honlap) használatából eredő kockázatot az Érintett viseli. A Honlap tartalmazhat technikai pontatlanságot vagy nyomdai hibákat. Az Egyesület fenntartja magának a jogot, hogy bármikor, előzetes értesítés nélkül kiegészítse, törölje vagy módosítsa a Honlapon található információkat. Az Egyesület nem vállal garanciát a Honlapon található információk bármilyen konkrét célra történő alkalmazhatóságáért, valamint megfelelőségéért, továbbá használatáért. Nem vállal felelősséget bármilyen fajta, a Honlapon megjelenő információval vagy tartalommal okozott kárért, beleértve a közvetlen, közvetett, következményekből eredő, vagy előre nem látható károkat. Jelen felelősséget kizáró, illetve korlátozó rendelkezés nem érinti a szándékosan okozott, továbbá emberi életet, testi épséget vagy egészséget megkárosító szerződésszegésért történő felelősséget. Az Egyesület nem vállal felelősséget azokért a károkért sem, amelyek a Honlap létezéséből, használatából, használatra képtelen állapotából, nem megfelelő működéséből, meghibásodásából, teljes egészére vagy csak egy részére vonatkozó – akár előzetes értesítés nélküli – szüneteltetéséből, illetve teljes leállításából eredően, továbbá vonal- vagy rendszerhibából, esetlegesen általa hordozott vírusból, vagy az adatok bárki által történő illetéktelen megváltoztatása következtében keletkeztek vagy keletkeznek.</w:t>
      </w:r>
    </w:p>
    <w:p w:rsidR="00834922" w:rsidRDefault="00834922" w:rsidP="004750E8">
      <w:pPr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Érintett számára az Egyesület különféle linkeket és további harmadik fél honlapjának elérését kínálhatja. Jelen Szabályzat ezen oldalak tartalmára nem vonatkozik, ezért az Érintett részéről indokolt ellenőrizni a honlapok, linkek stb. jogi és titoktartási előírásait, illetve adatkezelését.</w:t>
      </w:r>
    </w:p>
    <w:p w:rsidR="00834922" w:rsidRDefault="00834922" w:rsidP="004750E8">
      <w:pPr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922" w:rsidRPr="004750E8" w:rsidRDefault="00834922" w:rsidP="004750E8">
      <w:pPr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Budapest, 2020. november 11.</w:t>
      </w:r>
    </w:p>
    <w:p w:rsidR="00834922" w:rsidRPr="00ED4AA4" w:rsidRDefault="00834922" w:rsidP="00ED4AA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34922" w:rsidRPr="00ED4AA4" w:rsidSect="0045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010"/>
    <w:multiLevelType w:val="hybridMultilevel"/>
    <w:tmpl w:val="187458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10472B"/>
    <w:multiLevelType w:val="hybridMultilevel"/>
    <w:tmpl w:val="1E4ED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1CDC"/>
    <w:multiLevelType w:val="hybridMultilevel"/>
    <w:tmpl w:val="B0CACA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86BFD"/>
    <w:multiLevelType w:val="hybridMultilevel"/>
    <w:tmpl w:val="49687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4F1F"/>
    <w:multiLevelType w:val="hybridMultilevel"/>
    <w:tmpl w:val="6B864F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51F5D"/>
    <w:multiLevelType w:val="hybridMultilevel"/>
    <w:tmpl w:val="6422F1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527CF"/>
    <w:multiLevelType w:val="hybridMultilevel"/>
    <w:tmpl w:val="BBCC1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06CF4"/>
    <w:multiLevelType w:val="hybridMultilevel"/>
    <w:tmpl w:val="42ECE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F1604"/>
    <w:multiLevelType w:val="multilevel"/>
    <w:tmpl w:val="617AE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FB"/>
    <w:rsid w:val="00026729"/>
    <w:rsid w:val="00061DDF"/>
    <w:rsid w:val="00122232"/>
    <w:rsid w:val="00353862"/>
    <w:rsid w:val="0043053A"/>
    <w:rsid w:val="0045307A"/>
    <w:rsid w:val="004750E8"/>
    <w:rsid w:val="0055029A"/>
    <w:rsid w:val="00653B60"/>
    <w:rsid w:val="006C1C1A"/>
    <w:rsid w:val="006D7512"/>
    <w:rsid w:val="006F718B"/>
    <w:rsid w:val="0070215B"/>
    <w:rsid w:val="00721448"/>
    <w:rsid w:val="007F2B81"/>
    <w:rsid w:val="007F3575"/>
    <w:rsid w:val="00803C29"/>
    <w:rsid w:val="00834922"/>
    <w:rsid w:val="00872281"/>
    <w:rsid w:val="008E13FA"/>
    <w:rsid w:val="00A94AAC"/>
    <w:rsid w:val="00B841F0"/>
    <w:rsid w:val="00C164FB"/>
    <w:rsid w:val="00D01EF9"/>
    <w:rsid w:val="00D65947"/>
    <w:rsid w:val="00D848B5"/>
    <w:rsid w:val="00E133F9"/>
    <w:rsid w:val="00E16039"/>
    <w:rsid w:val="00E37258"/>
    <w:rsid w:val="00EB4778"/>
    <w:rsid w:val="00ED4AA4"/>
    <w:rsid w:val="00F6450B"/>
    <w:rsid w:val="00F9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4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h.hu" TargetMode="External"/><Relationship Id="rId5" Type="http://schemas.openxmlformats.org/officeDocument/2006/relationships/hyperlink" Target="http://www.szentjakabu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1612</Words>
  <Characters>11130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Jakab Baráti Kör Közhasznú Egyesület</dc:title>
  <dc:subject/>
  <dc:creator>Felhasználó</dc:creator>
  <cp:keywords/>
  <dc:description/>
  <cp:lastModifiedBy>D.Csilla</cp:lastModifiedBy>
  <cp:revision>3</cp:revision>
  <cp:lastPrinted>2018-06-14T12:04:00Z</cp:lastPrinted>
  <dcterms:created xsi:type="dcterms:W3CDTF">2020-11-23T14:47:00Z</dcterms:created>
  <dcterms:modified xsi:type="dcterms:W3CDTF">2020-11-23T14:50:00Z</dcterms:modified>
</cp:coreProperties>
</file>